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962FEA">
        <w:rPr>
          <w:sz w:val="28"/>
          <w:szCs w:val="28"/>
          <w:lang w:val="uk-UA"/>
        </w:rPr>
        <w:t>06.12.2018</w:t>
      </w:r>
      <w:r w:rsidR="00EC1B0E">
        <w:rPr>
          <w:sz w:val="28"/>
          <w:szCs w:val="28"/>
          <w:lang w:val="uk-UA"/>
        </w:rPr>
        <w:t xml:space="preserve"> </w:t>
      </w:r>
      <w:r w:rsidR="003D3383">
        <w:rPr>
          <w:sz w:val="28"/>
          <w:szCs w:val="28"/>
          <w:lang w:val="uk-UA"/>
        </w:rPr>
        <w:t>№</w:t>
      </w:r>
      <w:r w:rsidR="00962FEA">
        <w:rPr>
          <w:sz w:val="28"/>
          <w:szCs w:val="28"/>
          <w:lang w:val="uk-UA"/>
        </w:rPr>
        <w:t>2094/0/197-18</w:t>
      </w: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</w:t>
      </w:r>
      <w:r w:rsidR="003A36E4">
        <w:rPr>
          <w:b/>
          <w:sz w:val="28"/>
          <w:szCs w:val="28"/>
          <w:lang w:val="uk-UA"/>
        </w:rPr>
        <w:t>лікарських засобів</w:t>
      </w:r>
      <w:r w:rsidRPr="00723057">
        <w:rPr>
          <w:b/>
          <w:sz w:val="28"/>
          <w:szCs w:val="28"/>
          <w:lang w:val="uk-UA"/>
        </w:rPr>
        <w:t xml:space="preserve">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A40032" w:rsidRPr="0068783B">
        <w:rPr>
          <w:b/>
          <w:sz w:val="28"/>
          <w:szCs w:val="28"/>
          <w:lang w:val="uk-UA"/>
        </w:rPr>
        <w:t>.</w:t>
      </w:r>
    </w:p>
    <w:p w:rsidR="003A36E4" w:rsidRPr="0068783B" w:rsidRDefault="003A36E4" w:rsidP="00AC67A1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Ind w:w="-2711" w:type="dxa"/>
        <w:tblLook w:val="0000"/>
      </w:tblPr>
      <w:tblGrid>
        <w:gridCol w:w="603"/>
        <w:gridCol w:w="3005"/>
        <w:gridCol w:w="1042"/>
        <w:gridCol w:w="984"/>
        <w:gridCol w:w="1144"/>
        <w:gridCol w:w="1363"/>
        <w:gridCol w:w="1503"/>
        <w:gridCol w:w="1266"/>
        <w:gridCol w:w="1443"/>
        <w:gridCol w:w="1499"/>
        <w:gridCol w:w="222"/>
      </w:tblGrid>
      <w:tr w:rsidR="003A36E4" w:rsidRPr="00F40F7E" w:rsidTr="003A36E4">
        <w:trPr>
          <w:trHeight w:val="1125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962FEA" w:rsidRDefault="003A36E4" w:rsidP="00DB3A7C">
            <w:pPr>
              <w:spacing w:line="300" w:lineRule="exac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962FEA">
              <w:rPr>
                <w:b/>
                <w:bCs/>
                <w:sz w:val="20"/>
                <w:szCs w:val="20"/>
                <w:lang w:val="uk-UA"/>
              </w:rPr>
              <w:t xml:space="preserve">№ </w:t>
            </w:r>
            <w:r w:rsidRPr="00F40F7E">
              <w:rPr>
                <w:b/>
                <w:bCs/>
                <w:sz w:val="20"/>
                <w:szCs w:val="20"/>
                <w:lang w:val="uk-UA"/>
              </w:rPr>
              <w:t>з</w:t>
            </w:r>
            <w:r w:rsidRPr="00962FEA">
              <w:rPr>
                <w:b/>
                <w:bCs/>
                <w:sz w:val="20"/>
                <w:szCs w:val="20"/>
                <w:lang w:val="uk-UA"/>
              </w:rPr>
              <w:t>/п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3A36E4" w:rsidRDefault="003A36E4" w:rsidP="00DB3A7C">
            <w:pPr>
              <w:spacing w:line="300" w:lineRule="exac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40F7E">
              <w:rPr>
                <w:b/>
                <w:bCs/>
                <w:sz w:val="20"/>
                <w:szCs w:val="20"/>
              </w:rPr>
              <w:t>Одиниця</w:t>
            </w:r>
            <w:proofErr w:type="spellEnd"/>
            <w:r w:rsidRPr="00F40F7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40F7E">
              <w:rPr>
                <w:b/>
                <w:bCs/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3A36E4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В</w:t>
            </w:r>
            <w:r w:rsidRPr="00F40F7E">
              <w:rPr>
                <w:b/>
                <w:bCs/>
                <w:sz w:val="20"/>
                <w:szCs w:val="20"/>
                <w:lang w:val="uk-UA"/>
              </w:rPr>
              <w:t>сього, одиниць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bCs/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bCs/>
                <w:color w:val="000000"/>
                <w:sz w:val="20"/>
                <w:szCs w:val="20"/>
                <w:lang w:val="uk-UA"/>
              </w:rPr>
              <w:t xml:space="preserve"> «ДОКЛМ»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«Криворізька МКЛ №2»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ДОР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F40F7E">
              <w:rPr>
                <w:sz w:val="20"/>
                <w:szCs w:val="20"/>
                <w:lang w:val="uk-UA"/>
              </w:rPr>
              <w:t>Дніпропет-ровська</w:t>
            </w:r>
            <w:proofErr w:type="spellEnd"/>
            <w:r w:rsidRPr="00F40F7E">
              <w:rPr>
                <w:sz w:val="20"/>
                <w:szCs w:val="20"/>
                <w:lang w:val="uk-UA"/>
              </w:rPr>
              <w:t xml:space="preserve"> МБКЛ №4» </w:t>
            </w:r>
            <w:proofErr w:type="spellStart"/>
            <w:r w:rsidRPr="00F40F7E">
              <w:rPr>
                <w:sz w:val="20"/>
                <w:szCs w:val="20"/>
                <w:lang w:val="uk-UA"/>
              </w:rPr>
              <w:t>ДОР</w:t>
            </w:r>
            <w:proofErr w:type="spellEnd"/>
            <w:r w:rsidRPr="00F40F7E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Кам'янська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МЛ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№7»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ДОР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Павлоград</w:t>
            </w:r>
            <w:r>
              <w:rPr>
                <w:color w:val="000000"/>
                <w:sz w:val="20"/>
                <w:szCs w:val="20"/>
                <w:lang w:val="uk-UA"/>
              </w:rPr>
              <w:t>-</w:t>
            </w:r>
            <w:r w:rsidRPr="00F40F7E">
              <w:rPr>
                <w:color w:val="000000"/>
                <w:sz w:val="20"/>
                <w:szCs w:val="20"/>
                <w:lang w:val="uk-UA"/>
              </w:rPr>
              <w:t>ська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МЛ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№4»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ДОР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КЗ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«ДОКЛПО «Фтизіатрія» </w:t>
            </w:r>
            <w:proofErr w:type="spellStart"/>
            <w:r>
              <w:rPr>
                <w:sz w:val="20"/>
                <w:szCs w:val="20"/>
                <w:lang w:val="uk-UA"/>
              </w:rPr>
              <w:t>ДОР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6E4" w:rsidRPr="00F40F7E" w:rsidRDefault="003A36E4" w:rsidP="00DB3A7C">
            <w:pPr>
              <w:spacing w:line="300" w:lineRule="exact"/>
              <w:rPr>
                <w:color w:val="000000"/>
                <w:sz w:val="20"/>
                <w:szCs w:val="20"/>
              </w:rPr>
            </w:pPr>
          </w:p>
        </w:tc>
      </w:tr>
      <w:tr w:rsidR="003A36E4" w:rsidRPr="00F40F7E" w:rsidTr="003A36E4">
        <w:trPr>
          <w:trHeight w:val="1387"/>
          <w:jc w:val="center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 w:rsidRPr="00F40F7E">
              <w:rPr>
                <w:sz w:val="20"/>
                <w:szCs w:val="20"/>
              </w:rPr>
              <w:t>1</w:t>
            </w:r>
            <w:r w:rsidRPr="00F40F7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3A36E4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 w:rsidRPr="003A36E4">
              <w:rPr>
                <w:sz w:val="20"/>
                <w:szCs w:val="20"/>
                <w:lang w:val="uk-UA"/>
              </w:rPr>
              <w:t xml:space="preserve">ЕНОКСАПАРИН-ФАРМЕКС розчин для ін'єкцій, 10000 </w:t>
            </w:r>
            <w:proofErr w:type="spellStart"/>
            <w:r w:rsidRPr="003A36E4">
              <w:rPr>
                <w:sz w:val="20"/>
                <w:szCs w:val="20"/>
                <w:lang w:val="uk-UA"/>
              </w:rPr>
              <w:t>анти-Ха</w:t>
            </w:r>
            <w:proofErr w:type="spellEnd"/>
            <w:r w:rsidRPr="003A36E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A36E4">
              <w:rPr>
                <w:sz w:val="20"/>
                <w:szCs w:val="20"/>
                <w:lang w:val="uk-UA"/>
              </w:rPr>
              <w:t>МО</w:t>
            </w:r>
            <w:proofErr w:type="spellEnd"/>
            <w:r w:rsidRPr="003A36E4">
              <w:rPr>
                <w:sz w:val="20"/>
                <w:szCs w:val="20"/>
                <w:lang w:val="uk-UA"/>
              </w:rPr>
              <w:t>/</w:t>
            </w:r>
            <w:proofErr w:type="spellStart"/>
            <w:r w:rsidRPr="003A36E4">
              <w:rPr>
                <w:sz w:val="20"/>
                <w:szCs w:val="20"/>
                <w:lang w:val="uk-UA"/>
              </w:rPr>
              <w:t>мл</w:t>
            </w:r>
            <w:proofErr w:type="spellEnd"/>
            <w:r w:rsidRPr="003A36E4">
              <w:rPr>
                <w:sz w:val="20"/>
                <w:szCs w:val="20"/>
                <w:lang w:val="uk-UA"/>
              </w:rPr>
              <w:t xml:space="preserve"> по 0,6 </w:t>
            </w:r>
            <w:proofErr w:type="spellStart"/>
            <w:r w:rsidRPr="003A36E4">
              <w:rPr>
                <w:sz w:val="20"/>
                <w:szCs w:val="20"/>
                <w:lang w:val="uk-UA"/>
              </w:rPr>
              <w:t>мл</w:t>
            </w:r>
            <w:proofErr w:type="spellEnd"/>
            <w:r w:rsidRPr="003A36E4">
              <w:rPr>
                <w:sz w:val="20"/>
                <w:szCs w:val="20"/>
                <w:lang w:val="uk-UA"/>
              </w:rPr>
              <w:t xml:space="preserve"> (6000 </w:t>
            </w:r>
            <w:proofErr w:type="spellStart"/>
            <w:r w:rsidRPr="003A36E4">
              <w:rPr>
                <w:sz w:val="20"/>
                <w:szCs w:val="20"/>
                <w:lang w:val="uk-UA"/>
              </w:rPr>
              <w:t>анти-Ха</w:t>
            </w:r>
            <w:proofErr w:type="spellEnd"/>
            <w:r w:rsidRPr="003A36E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A36E4">
              <w:rPr>
                <w:sz w:val="20"/>
                <w:szCs w:val="20"/>
                <w:lang w:val="uk-UA"/>
              </w:rPr>
              <w:t>МО</w:t>
            </w:r>
            <w:proofErr w:type="spellEnd"/>
            <w:r w:rsidRPr="003A36E4">
              <w:rPr>
                <w:sz w:val="20"/>
                <w:szCs w:val="20"/>
                <w:lang w:val="uk-UA"/>
              </w:rPr>
              <w:t>) в попередньо наповненому шприці; по 1 попередньо наповненому шприцу в контурній чарунковій упаковці або блістері; по 1 контурній чарунковій упаковці або блістеру в пачці картонній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уп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17449B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1420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160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977F6D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E4" w:rsidRPr="00CE7C43" w:rsidRDefault="003A36E4" w:rsidP="00DB3A7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6E4" w:rsidRPr="00F40F7E" w:rsidRDefault="003A36E4" w:rsidP="00DB3A7C">
            <w:pPr>
              <w:spacing w:line="300" w:lineRule="exact"/>
              <w:rPr>
                <w:color w:val="000000"/>
                <w:sz w:val="20"/>
                <w:szCs w:val="20"/>
              </w:rPr>
            </w:pPr>
          </w:p>
        </w:tc>
      </w:tr>
      <w:tr w:rsidR="003A36E4" w:rsidRPr="00F40F7E" w:rsidTr="003A36E4">
        <w:trPr>
          <w:trHeight w:val="1124"/>
          <w:jc w:val="center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 w:rsidRPr="00F40F7E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3A36E4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 w:rsidRPr="003A36E4">
              <w:rPr>
                <w:sz w:val="20"/>
                <w:szCs w:val="20"/>
                <w:lang w:val="uk-UA"/>
              </w:rPr>
              <w:t xml:space="preserve">ГЕПАРИН-ФАРМЕКС розчин для ін'єкцій, 5000 </w:t>
            </w:r>
            <w:proofErr w:type="spellStart"/>
            <w:r w:rsidRPr="003A36E4">
              <w:rPr>
                <w:sz w:val="20"/>
                <w:szCs w:val="20"/>
                <w:lang w:val="uk-UA"/>
              </w:rPr>
              <w:t>МО</w:t>
            </w:r>
            <w:proofErr w:type="spellEnd"/>
            <w:r w:rsidRPr="003A36E4">
              <w:rPr>
                <w:sz w:val="20"/>
                <w:szCs w:val="20"/>
                <w:lang w:val="uk-UA"/>
              </w:rPr>
              <w:t>/</w:t>
            </w:r>
            <w:proofErr w:type="spellStart"/>
            <w:r w:rsidRPr="003A36E4">
              <w:rPr>
                <w:sz w:val="20"/>
                <w:szCs w:val="20"/>
                <w:lang w:val="uk-UA"/>
              </w:rPr>
              <w:t>мл</w:t>
            </w:r>
            <w:proofErr w:type="spellEnd"/>
            <w:r w:rsidRPr="003A36E4">
              <w:rPr>
                <w:sz w:val="20"/>
                <w:szCs w:val="20"/>
                <w:lang w:val="uk-UA"/>
              </w:rPr>
              <w:t xml:space="preserve"> по 5 </w:t>
            </w:r>
            <w:proofErr w:type="spellStart"/>
            <w:r w:rsidRPr="003A36E4">
              <w:rPr>
                <w:sz w:val="20"/>
                <w:szCs w:val="20"/>
                <w:lang w:val="uk-UA"/>
              </w:rPr>
              <w:t>мл</w:t>
            </w:r>
            <w:proofErr w:type="spellEnd"/>
            <w:r w:rsidRPr="003A36E4">
              <w:rPr>
                <w:sz w:val="20"/>
                <w:szCs w:val="20"/>
                <w:lang w:val="uk-UA"/>
              </w:rPr>
              <w:t xml:space="preserve"> у флаконах; по 5 флаконів у контурній чарунковій упаковці; по 1 контурній чарунковій упаковці в картонній коробці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sz w:val="20"/>
                <w:szCs w:val="20"/>
                <w:lang w:val="uk-UA"/>
              </w:rPr>
              <w:t>Фл</w:t>
            </w:r>
            <w:proofErr w:type="spellEnd"/>
            <w:r w:rsidRPr="00F40F7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2141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521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296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E4" w:rsidRPr="00F40F7E" w:rsidRDefault="003A36E4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147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E4" w:rsidRPr="00CE7C43" w:rsidRDefault="003A36E4" w:rsidP="00DB3A7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6E4" w:rsidRPr="00F40F7E" w:rsidRDefault="003A36E4" w:rsidP="00DB3A7C">
            <w:pPr>
              <w:spacing w:line="300" w:lineRule="exact"/>
              <w:rPr>
                <w:color w:val="000000"/>
                <w:sz w:val="20"/>
                <w:szCs w:val="20"/>
              </w:rPr>
            </w:pPr>
          </w:p>
        </w:tc>
      </w:tr>
    </w:tbl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872C0B" w:rsidRPr="00872C0B" w:rsidRDefault="00872C0B" w:rsidP="00AC67A1">
      <w:pPr>
        <w:pStyle w:val="a7"/>
        <w:jc w:val="left"/>
        <w:rPr>
          <w:szCs w:val="28"/>
          <w:lang w:val="en-US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113BF6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113BF6">
        <w:rPr>
          <w:szCs w:val="28"/>
          <w:lang w:val="ru-RU"/>
        </w:rPr>
        <w:t>О.П.Григорук</w:t>
      </w:r>
      <w:bookmarkStart w:id="0" w:name="_GoBack"/>
      <w:bookmarkEnd w:id="0"/>
      <w:proofErr w:type="spellEnd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AE1" w:rsidRDefault="00E22AE1" w:rsidP="00BA48CB">
      <w:r>
        <w:separator/>
      </w:r>
    </w:p>
  </w:endnote>
  <w:endnote w:type="continuationSeparator" w:id="0">
    <w:p w:rsidR="00E22AE1" w:rsidRDefault="00E22AE1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AE1" w:rsidRDefault="00E22AE1" w:rsidP="00BA48CB">
      <w:r>
        <w:separator/>
      </w:r>
    </w:p>
  </w:footnote>
  <w:footnote w:type="continuationSeparator" w:id="0">
    <w:p w:rsidR="00E22AE1" w:rsidRDefault="00E22AE1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CB35BB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E22AE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E22AE1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11D22"/>
    <w:rsid w:val="000A33B6"/>
    <w:rsid w:val="000B07BC"/>
    <w:rsid w:val="000C333D"/>
    <w:rsid w:val="001100D3"/>
    <w:rsid w:val="00113BF6"/>
    <w:rsid w:val="00131126"/>
    <w:rsid w:val="001621BD"/>
    <w:rsid w:val="00175630"/>
    <w:rsid w:val="001D7309"/>
    <w:rsid w:val="001E7649"/>
    <w:rsid w:val="002348A0"/>
    <w:rsid w:val="002A3C5A"/>
    <w:rsid w:val="002B7FAA"/>
    <w:rsid w:val="003153D5"/>
    <w:rsid w:val="00357AF8"/>
    <w:rsid w:val="00357FD9"/>
    <w:rsid w:val="00363EF9"/>
    <w:rsid w:val="003A36E4"/>
    <w:rsid w:val="003B31CE"/>
    <w:rsid w:val="003C239A"/>
    <w:rsid w:val="003D3383"/>
    <w:rsid w:val="003E70CF"/>
    <w:rsid w:val="003F5E56"/>
    <w:rsid w:val="00480356"/>
    <w:rsid w:val="004A3AA3"/>
    <w:rsid w:val="004C0C09"/>
    <w:rsid w:val="004D14E7"/>
    <w:rsid w:val="00506F31"/>
    <w:rsid w:val="0052038F"/>
    <w:rsid w:val="005334DF"/>
    <w:rsid w:val="00534E58"/>
    <w:rsid w:val="005537CD"/>
    <w:rsid w:val="00553F5A"/>
    <w:rsid w:val="00572886"/>
    <w:rsid w:val="005B0DAE"/>
    <w:rsid w:val="00654F47"/>
    <w:rsid w:val="006643EE"/>
    <w:rsid w:val="006740CD"/>
    <w:rsid w:val="0068783B"/>
    <w:rsid w:val="00687B8C"/>
    <w:rsid w:val="006A009A"/>
    <w:rsid w:val="00703C0D"/>
    <w:rsid w:val="007B51DC"/>
    <w:rsid w:val="007F0A27"/>
    <w:rsid w:val="00816D51"/>
    <w:rsid w:val="00856901"/>
    <w:rsid w:val="00872C0B"/>
    <w:rsid w:val="00962FEA"/>
    <w:rsid w:val="00A07E98"/>
    <w:rsid w:val="00A25213"/>
    <w:rsid w:val="00A25D20"/>
    <w:rsid w:val="00A40032"/>
    <w:rsid w:val="00A468A8"/>
    <w:rsid w:val="00A57080"/>
    <w:rsid w:val="00A80715"/>
    <w:rsid w:val="00AA5FBF"/>
    <w:rsid w:val="00AC2155"/>
    <w:rsid w:val="00AC67A1"/>
    <w:rsid w:val="00AF3B55"/>
    <w:rsid w:val="00B0698C"/>
    <w:rsid w:val="00B34B7B"/>
    <w:rsid w:val="00B42298"/>
    <w:rsid w:val="00B95EB7"/>
    <w:rsid w:val="00BA48CB"/>
    <w:rsid w:val="00BA53F6"/>
    <w:rsid w:val="00BD7ACE"/>
    <w:rsid w:val="00C03E21"/>
    <w:rsid w:val="00C55FEC"/>
    <w:rsid w:val="00C7302C"/>
    <w:rsid w:val="00C908E5"/>
    <w:rsid w:val="00CA0C3A"/>
    <w:rsid w:val="00CB35BB"/>
    <w:rsid w:val="00CB66FF"/>
    <w:rsid w:val="00CC6EDD"/>
    <w:rsid w:val="00CF5CEB"/>
    <w:rsid w:val="00CF6BE5"/>
    <w:rsid w:val="00D55796"/>
    <w:rsid w:val="00DA1432"/>
    <w:rsid w:val="00DA7046"/>
    <w:rsid w:val="00E22AE1"/>
    <w:rsid w:val="00E73D24"/>
    <w:rsid w:val="00E841ED"/>
    <w:rsid w:val="00EB4C44"/>
    <w:rsid w:val="00EC1B0E"/>
    <w:rsid w:val="00F17E4B"/>
    <w:rsid w:val="00F44EF4"/>
    <w:rsid w:val="00F46468"/>
    <w:rsid w:val="00F501E5"/>
    <w:rsid w:val="00F55DDE"/>
    <w:rsid w:val="00F72C8E"/>
    <w:rsid w:val="00F75222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3A36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2018-12-06T10:43:00Z</cp:lastPrinted>
  <dcterms:created xsi:type="dcterms:W3CDTF">2018-12-06T10:36:00Z</dcterms:created>
  <dcterms:modified xsi:type="dcterms:W3CDTF">2018-12-10T08:38:00Z</dcterms:modified>
</cp:coreProperties>
</file>